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E92" w:rsidRDefault="009F1E92">
      <w:pPr>
        <w:rPr>
          <w:rFonts w:ascii="Book Antiqua" w:eastAsia="Book Antiqua" w:hAnsi="Book Antiqua" w:cs="Book Antiqua"/>
          <w:sz w:val="16"/>
          <w:szCs w:val="16"/>
        </w:rPr>
      </w:pPr>
      <w:bookmarkStart w:id="0" w:name="_GoBack"/>
      <w:bookmarkEnd w:id="0"/>
    </w:p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tabs>
          <w:tab w:val="center" w:pos="4819"/>
          <w:tab w:val="right" w:pos="9638"/>
          <w:tab w:val="center" w:pos="4820"/>
          <w:tab w:val="right" w:pos="9639"/>
        </w:tabs>
        <w:jc w:val="center"/>
        <w:rPr>
          <w:b/>
          <w:smallCaps/>
          <w:color w:val="000000"/>
          <w:sz w:val="40"/>
          <w:szCs w:val="40"/>
        </w:rPr>
      </w:pPr>
      <w:r>
        <w:rPr>
          <w:b/>
          <w:smallCaps/>
          <w:color w:val="000000"/>
          <w:sz w:val="40"/>
          <w:szCs w:val="40"/>
        </w:rPr>
        <w:t>Programmazione didattica annuale</w:t>
      </w:r>
    </w:p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  <w:between w:val="nil"/>
        </w:pBdr>
        <w:tabs>
          <w:tab w:val="center" w:pos="4819"/>
          <w:tab w:val="right" w:pos="9638"/>
          <w:tab w:val="center" w:pos="4820"/>
          <w:tab w:val="right" w:pos="9639"/>
        </w:tabs>
        <w:jc w:val="center"/>
        <w:rPr>
          <w:b/>
          <w:smallCaps/>
          <w:color w:val="000000"/>
          <w:sz w:val="40"/>
          <w:szCs w:val="40"/>
        </w:rPr>
      </w:pPr>
      <w:r>
        <w:rPr>
          <w:b/>
          <w:smallCaps/>
          <w:color w:val="000000"/>
          <w:sz w:val="40"/>
          <w:szCs w:val="40"/>
        </w:rPr>
        <w:t>Anno Scolastico _____/___</w:t>
      </w:r>
    </w:p>
    <w:p w:rsidR="009F1E92" w:rsidRDefault="009F1E9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center" w:pos="4820"/>
          <w:tab w:val="right" w:pos="9639"/>
        </w:tabs>
        <w:rPr>
          <w:b/>
          <w:smallCaps/>
          <w:color w:val="000000"/>
          <w:sz w:val="28"/>
          <w:szCs w:val="28"/>
        </w:rPr>
      </w:pPr>
    </w:p>
    <w:p w:rsidR="009F1E92" w:rsidRDefault="00411AD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center" w:pos="4820"/>
          <w:tab w:val="right" w:pos="9639"/>
        </w:tabs>
        <w:rPr>
          <w:b/>
          <w:smallCaps/>
          <w:color w:val="000000"/>
          <w:sz w:val="32"/>
          <w:szCs w:val="32"/>
        </w:rPr>
      </w:pPr>
      <w:r>
        <w:rPr>
          <w:b/>
          <w:smallCaps/>
          <w:color w:val="000000"/>
          <w:sz w:val="32"/>
          <w:szCs w:val="32"/>
        </w:rPr>
        <w:t>Docente Prof./ Prof.ssa ……………………………….</w:t>
      </w:r>
    </w:p>
    <w:p w:rsidR="009F1E92" w:rsidRDefault="00411AD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center" w:pos="4820"/>
          <w:tab w:val="right" w:pos="9639"/>
        </w:tabs>
        <w:rPr>
          <w:b/>
          <w:smallCaps/>
          <w:color w:val="000000"/>
          <w:sz w:val="32"/>
          <w:szCs w:val="32"/>
        </w:rPr>
      </w:pPr>
      <w:r>
        <w:rPr>
          <w:b/>
          <w:smallCaps/>
          <w:color w:val="000000"/>
          <w:sz w:val="32"/>
          <w:szCs w:val="32"/>
        </w:rPr>
        <w:t>Materia di insegnamento ………………………</w:t>
      </w:r>
      <w:proofErr w:type="gramStart"/>
      <w:r>
        <w:rPr>
          <w:b/>
          <w:smallCaps/>
          <w:color w:val="000000"/>
          <w:sz w:val="32"/>
          <w:szCs w:val="32"/>
        </w:rPr>
        <w:t>…….</w:t>
      </w:r>
      <w:proofErr w:type="gramEnd"/>
      <w:r>
        <w:rPr>
          <w:b/>
          <w:smallCaps/>
          <w:color w:val="000000"/>
          <w:sz w:val="32"/>
          <w:szCs w:val="32"/>
        </w:rPr>
        <w:t>.</w:t>
      </w:r>
    </w:p>
    <w:p w:rsidR="009E2AA1" w:rsidRDefault="009E2AA1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center" w:pos="4820"/>
          <w:tab w:val="right" w:pos="9639"/>
        </w:tabs>
        <w:rPr>
          <w:b/>
          <w:smallCaps/>
          <w:color w:val="000000"/>
          <w:sz w:val="32"/>
          <w:szCs w:val="32"/>
        </w:rPr>
      </w:pPr>
      <w:r>
        <w:rPr>
          <w:b/>
          <w:smallCaps/>
          <w:color w:val="000000"/>
          <w:sz w:val="32"/>
          <w:szCs w:val="32"/>
        </w:rPr>
        <w:t>Indirizzo …………………………………………………</w:t>
      </w:r>
    </w:p>
    <w:p w:rsidR="009F1E92" w:rsidRDefault="00411AD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center" w:pos="4820"/>
          <w:tab w:val="right" w:pos="9639"/>
        </w:tabs>
        <w:rPr>
          <w:b/>
          <w:smallCaps/>
          <w:color w:val="000000"/>
          <w:sz w:val="32"/>
          <w:szCs w:val="32"/>
        </w:rPr>
      </w:pPr>
      <w:r>
        <w:rPr>
          <w:b/>
          <w:smallCaps/>
          <w:color w:val="000000"/>
          <w:sz w:val="32"/>
          <w:szCs w:val="32"/>
        </w:rPr>
        <w:t>Classe ............................................</w:t>
      </w:r>
    </w:p>
    <w:p w:rsidR="009F1E92" w:rsidRDefault="009F1E92"/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  <w:r>
        <w:rPr>
          <w:b/>
        </w:rPr>
        <w:t>Risultati di apprendimento in termini di Competenze (*)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9F1E92" w:rsidRDefault="009F1E92"/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0" w:color="00000A"/>
        </w:pBdr>
        <w:jc w:val="both"/>
      </w:pPr>
      <w:r>
        <w:rPr>
          <w:b/>
        </w:rPr>
        <w:t>Abilità(*)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0" w:color="00000A"/>
        </w:pBdr>
        <w:jc w:val="both"/>
        <w:rPr>
          <w:b/>
        </w:rPr>
      </w:pPr>
    </w:p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0" w:color="00000A"/>
        </w:pBdr>
        <w:jc w:val="both"/>
      </w:pPr>
      <w:r>
        <w:rPr>
          <w:b/>
        </w:rPr>
        <w:t>Conoscenze/Contenuti ed Argomenti del programma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0" w:color="00000A"/>
        </w:pBdr>
        <w:jc w:val="both"/>
        <w:rPr>
          <w:b/>
        </w:rPr>
      </w:pPr>
    </w:p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0" w:color="00000A"/>
        </w:pBdr>
        <w:jc w:val="both"/>
      </w:pPr>
      <w:r>
        <w:rPr>
          <w:b/>
        </w:rPr>
        <w:t>Scansione temporale dei moduli di apprendimento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0" w:color="00000A"/>
        </w:pBdr>
        <w:jc w:val="both"/>
        <w:rPr>
          <w:b/>
        </w:rPr>
      </w:pPr>
    </w:p>
    <w:p w:rsidR="009F1E92" w:rsidRDefault="009F1E92">
      <w:pPr>
        <w:ind w:right="113"/>
        <w:jc w:val="both"/>
      </w:pPr>
    </w:p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i/>
          <w:sz w:val="22"/>
          <w:szCs w:val="22"/>
        </w:rPr>
      </w:pPr>
      <w:r>
        <w:rPr>
          <w:b/>
        </w:rPr>
        <w:t xml:space="preserve">Metodologie: </w:t>
      </w:r>
      <w:r>
        <w:rPr>
          <w:i/>
          <w:sz w:val="22"/>
          <w:szCs w:val="22"/>
        </w:rPr>
        <w:t xml:space="preserve">strategie educative, strumenti, tecniche e tempi di lavoro, attività di laboratorio (se previste), attività di progetto, elementi didattica innovativa, forme di apprendimento attraverso la didattica laboratoriale, programmazione CLIL (per le classi V). 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9F1E92" w:rsidRDefault="009F1E92"/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  <w:r>
        <w:rPr>
          <w:b/>
        </w:rPr>
        <w:t>Strumenti e metodologie per la valutazione degli apprendimenti.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9F1E92" w:rsidRDefault="009F1E92"/>
    <w:tbl>
      <w:tblPr>
        <w:tblStyle w:val="a"/>
        <w:tblW w:w="9810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10"/>
      </w:tblGrid>
      <w:tr w:rsidR="009F1E92">
        <w:tc>
          <w:tcPr>
            <w:tcW w:w="9810" w:type="dxa"/>
          </w:tcPr>
          <w:p w:rsidR="009F1E92" w:rsidRDefault="00411AD3">
            <w:pPr>
              <w:rPr>
                <w:i/>
                <w:sz w:val="22"/>
                <w:szCs w:val="22"/>
              </w:rPr>
            </w:pPr>
            <w:r>
              <w:rPr>
                <w:b/>
              </w:rPr>
              <w:t xml:space="preserve">Strumenti didattici utilizzati </w:t>
            </w:r>
            <w:r>
              <w:rPr>
                <w:i/>
                <w:sz w:val="22"/>
                <w:szCs w:val="22"/>
              </w:rPr>
              <w:t>(Libri di testo in adozione, testi consigliati, dispense del docente, manuali tecnici, materiale per la didattica laboratoriale ecc.)</w:t>
            </w:r>
          </w:p>
          <w:p w:rsidR="009F1E92" w:rsidRDefault="009F1E92">
            <w:pPr>
              <w:rPr>
                <w:b/>
              </w:rPr>
            </w:pPr>
          </w:p>
          <w:p w:rsidR="009F1E92" w:rsidRDefault="009F1E92">
            <w:pPr>
              <w:rPr>
                <w:b/>
              </w:rPr>
            </w:pPr>
          </w:p>
          <w:p w:rsidR="009F1E92" w:rsidRDefault="00411AD3">
            <w:r>
              <w:t xml:space="preserve">   </w:t>
            </w:r>
          </w:p>
        </w:tc>
      </w:tr>
    </w:tbl>
    <w:p w:rsidR="009F1E92" w:rsidRDefault="009F1E92"/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  <w:r>
        <w:rPr>
          <w:b/>
        </w:rPr>
        <w:t xml:space="preserve">Attività di supporto ed integrazione. Iniziative di recupero e approfondimento 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9F1E92" w:rsidRDefault="009F1E92"/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i/>
        </w:rPr>
      </w:pPr>
      <w:r>
        <w:rPr>
          <w:b/>
        </w:rPr>
        <w:t xml:space="preserve">Eventuali altre attività </w:t>
      </w:r>
      <w:r>
        <w:rPr>
          <w:i/>
        </w:rPr>
        <w:t xml:space="preserve">(progetti specifici, forme di apprendimento di eccellenza per gruppi di allievi, sperimentazione di metodologie didattiche innovativa, moduli specifici e strumenti compensativi per allievi DSA/BES/Disabilità o moduli L2 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9F1E92" w:rsidRDefault="009F1E92"/>
    <w:p w:rsidR="009F1E92" w:rsidRDefault="00411AD3" w:rsidP="00411AD3">
      <w:pPr>
        <w:pBdr>
          <w:top w:val="single" w:sz="4" w:space="1" w:color="00000A"/>
          <w:left w:val="single" w:sz="4" w:space="4" w:color="00000A"/>
          <w:bottom w:val="single" w:sz="4" w:space="31" w:color="00000A"/>
          <w:right w:val="single" w:sz="4" w:space="4" w:color="00000A"/>
        </w:pBdr>
        <w:jc w:val="both"/>
        <w:rPr>
          <w:b/>
        </w:rPr>
      </w:pPr>
      <w:r>
        <w:rPr>
          <w:b/>
        </w:rPr>
        <w:t>Sviluppo di contenuti (da svolgere in orario curricolare) funzionali ai percorsi e alle</w:t>
      </w:r>
    </w:p>
    <w:p w:rsidR="009F1E92" w:rsidRDefault="00411AD3" w:rsidP="00411AD3">
      <w:pPr>
        <w:pBdr>
          <w:top w:val="single" w:sz="4" w:space="1" w:color="00000A"/>
          <w:left w:val="single" w:sz="4" w:space="4" w:color="00000A"/>
          <w:bottom w:val="single" w:sz="4" w:space="31" w:color="00000A"/>
          <w:right w:val="single" w:sz="4" w:space="4" w:color="00000A"/>
        </w:pBdr>
        <w:jc w:val="both"/>
      </w:pPr>
      <w:r>
        <w:rPr>
          <w:b/>
        </w:rPr>
        <w:t xml:space="preserve">iniziative </w:t>
      </w:r>
      <w:r w:rsidR="000D7BA8">
        <w:rPr>
          <w:b/>
        </w:rPr>
        <w:t>FSL</w:t>
      </w:r>
      <w:r>
        <w:rPr>
          <w:b/>
        </w:rPr>
        <w:t xml:space="preserve"> programmate nel/i consiglio/i di classe di pertinenza </w:t>
      </w:r>
      <w:r w:rsidR="00842BFD">
        <w:rPr>
          <w:b/>
        </w:rPr>
        <w:t>(classi del triennio)</w:t>
      </w:r>
    </w:p>
    <w:p w:rsidR="009F1E92" w:rsidRDefault="009F1E92" w:rsidP="00411AD3">
      <w:pPr>
        <w:pBdr>
          <w:top w:val="single" w:sz="4" w:space="1" w:color="00000A"/>
          <w:left w:val="single" w:sz="4" w:space="4" w:color="00000A"/>
          <w:bottom w:val="single" w:sz="4" w:space="31" w:color="00000A"/>
          <w:right w:val="single" w:sz="4" w:space="4" w:color="00000A"/>
        </w:pBdr>
        <w:jc w:val="both"/>
        <w:rPr>
          <w:b/>
        </w:rPr>
      </w:pPr>
    </w:p>
    <w:p w:rsidR="009F1E92" w:rsidRDefault="009F1E92" w:rsidP="00411AD3">
      <w:pPr>
        <w:pBdr>
          <w:top w:val="single" w:sz="4" w:space="1" w:color="00000A"/>
          <w:left w:val="single" w:sz="4" w:space="4" w:color="00000A"/>
          <w:bottom w:val="single" w:sz="4" w:space="31" w:color="00000A"/>
          <w:right w:val="single" w:sz="4" w:space="4" w:color="00000A"/>
        </w:pBdr>
        <w:jc w:val="both"/>
        <w:rPr>
          <w:b/>
        </w:rPr>
      </w:pPr>
    </w:p>
    <w:p w:rsidR="009F1E92" w:rsidRDefault="009F1E92"/>
    <w:p w:rsidR="009F1E92" w:rsidRDefault="009F1E92"/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  <w:r>
        <w:rPr>
          <w:b/>
        </w:rPr>
        <w:t xml:space="preserve">Sviluppo di contenuti inerenti l’insegnamento dell’Educazione Civica. 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  <w:rPr>
          <w:b/>
        </w:rPr>
      </w:pPr>
    </w:p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</w:pPr>
      <w:r>
        <w:rPr>
          <w:b/>
        </w:rPr>
        <w:t>Monte ore dedicato______________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  <w:rPr>
          <w:b/>
        </w:rPr>
      </w:pPr>
    </w:p>
    <w:p w:rsidR="009F1E92" w:rsidRDefault="009F1E92"/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  <w:r>
        <w:rPr>
          <w:b/>
        </w:rPr>
        <w:t xml:space="preserve">Eventuale sviluppo di contenuti curriculari inerenti alle attività di Orientamento (DM 328/22). </w:t>
      </w: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  <w:bookmarkStart w:id="1" w:name="_heading=h.gjdgxs" w:colFirst="0" w:colLast="0"/>
      <w:bookmarkEnd w:id="1"/>
    </w:p>
    <w:p w:rsidR="009F1E92" w:rsidRDefault="009F1E9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  <w:rPr>
          <w:b/>
        </w:rPr>
      </w:pPr>
    </w:p>
    <w:p w:rsidR="009F1E92" w:rsidRDefault="00411AD3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</w:pPr>
      <w:r>
        <w:rPr>
          <w:b/>
        </w:rPr>
        <w:t>Monte ore dedicato______________</w:t>
      </w:r>
    </w:p>
    <w:p w:rsidR="009F1E92" w:rsidRDefault="009F1E92"/>
    <w:p w:rsidR="009F1E92" w:rsidRDefault="009F1E92"/>
    <w:tbl>
      <w:tblPr>
        <w:tblStyle w:val="a0"/>
        <w:tblW w:w="9810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10"/>
      </w:tblGrid>
      <w:tr w:rsidR="009F1E92">
        <w:tc>
          <w:tcPr>
            <w:tcW w:w="9810" w:type="dxa"/>
          </w:tcPr>
          <w:p w:rsidR="009F1E92" w:rsidRDefault="00411AD3">
            <w:pPr>
              <w:rPr>
                <w:b/>
              </w:rPr>
            </w:pPr>
            <w:r>
              <w:rPr>
                <w:b/>
              </w:rPr>
              <w:t>Eventuali ed ulteriori indicazioni</w:t>
            </w:r>
          </w:p>
          <w:p w:rsidR="009F1E92" w:rsidRDefault="009F1E92">
            <w:pPr>
              <w:rPr>
                <w:b/>
              </w:rPr>
            </w:pPr>
          </w:p>
          <w:p w:rsidR="009F1E92" w:rsidRDefault="009F1E92"/>
          <w:p w:rsidR="009F1E92" w:rsidRDefault="009F1E92"/>
          <w:p w:rsidR="009F1E92" w:rsidRDefault="009F1E92"/>
          <w:p w:rsidR="009F1E92" w:rsidRDefault="009F1E92"/>
          <w:p w:rsidR="009F1E92" w:rsidRDefault="009F1E92"/>
          <w:p w:rsidR="009F1E92" w:rsidRDefault="009F1E92"/>
        </w:tc>
      </w:tr>
    </w:tbl>
    <w:p w:rsidR="009F1E92" w:rsidRDefault="009F1E92"/>
    <w:p w:rsidR="009F1E92" w:rsidRDefault="00411AD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(*) </w:t>
      </w:r>
      <w:r>
        <w:rPr>
          <w:b/>
          <w:sz w:val="22"/>
          <w:szCs w:val="22"/>
        </w:rPr>
        <w:t>«Conoscenze</w:t>
      </w:r>
      <w:r>
        <w:rPr>
          <w:sz w:val="22"/>
          <w:szCs w:val="22"/>
        </w:rPr>
        <w:t xml:space="preserve">»: risultato dell'assimilazione di informazioni attraverso l'apprendimento. Le conoscenze sono un insieme di fatti, principi, teorie e pratiche relative ad un settore di lavoro o di studio. Nel contesto del Quadro europeo delle qualifiche le conoscenze sono descritte come teoriche e/o pratiche. </w:t>
      </w:r>
    </w:p>
    <w:p w:rsidR="009F1E92" w:rsidRDefault="00411AD3">
      <w:pPr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(*) </w:t>
      </w:r>
      <w:r>
        <w:rPr>
          <w:b/>
          <w:sz w:val="22"/>
          <w:szCs w:val="22"/>
        </w:rPr>
        <w:t>«Abilità</w:t>
      </w:r>
      <w:r>
        <w:rPr>
          <w:sz w:val="22"/>
          <w:szCs w:val="22"/>
        </w:rPr>
        <w:t>»: indicano le capacità di applicare conoscenze e di utilizzare know-how per portare a termine compiti e risolvere problemi. Nel contesto del Quadro europeo delle qualifiche le abilità sono descritte come cognitive (</w:t>
      </w:r>
      <w:r>
        <w:rPr>
          <w:i/>
          <w:sz w:val="22"/>
          <w:szCs w:val="22"/>
        </w:rPr>
        <w:t>comprendenti l'uso del pensiero logico, intuitivo e creativo</w:t>
      </w:r>
      <w:r>
        <w:rPr>
          <w:sz w:val="22"/>
          <w:szCs w:val="22"/>
        </w:rPr>
        <w:t>) o pratiche (</w:t>
      </w:r>
      <w:r>
        <w:rPr>
          <w:i/>
          <w:sz w:val="22"/>
          <w:szCs w:val="22"/>
        </w:rPr>
        <w:t xml:space="preserve">comprendenti l'abilità manuale e l'uso di metodi, materiali, strumenti). </w:t>
      </w:r>
    </w:p>
    <w:p w:rsidR="009F1E92" w:rsidRDefault="00411AD3">
      <w:pPr>
        <w:jc w:val="both"/>
      </w:pPr>
      <w:r>
        <w:rPr>
          <w:sz w:val="22"/>
          <w:szCs w:val="22"/>
        </w:rPr>
        <w:t>(*) «</w:t>
      </w:r>
      <w:r>
        <w:rPr>
          <w:b/>
          <w:sz w:val="22"/>
          <w:szCs w:val="22"/>
        </w:rPr>
        <w:t>Competenze»</w:t>
      </w:r>
      <w:r>
        <w:rPr>
          <w:sz w:val="22"/>
          <w:szCs w:val="22"/>
        </w:rPr>
        <w:t>: comprovata capacità di utilizzare conoscenze, abilità e capacità personali, sociali e/o metodologiche, in situazioni di lavoro o di studio e nello sviluppo professionale e personale. Nel contesto del Quadro europeo delle qualifiche le competenze sono descritte in termini di responsabilità e autonomia.</w:t>
      </w:r>
    </w:p>
    <w:sectPr w:rsidR="009F1E92">
      <w:pgSz w:w="11906" w:h="16838"/>
      <w:pgMar w:top="567" w:right="1134" w:bottom="62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E92"/>
    <w:rsid w:val="000D7BA8"/>
    <w:rsid w:val="001F0200"/>
    <w:rsid w:val="00411AD3"/>
    <w:rsid w:val="00842BFD"/>
    <w:rsid w:val="009E2AA1"/>
    <w:rsid w:val="009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10219D-0C2E-4334-BDE1-B7065CD4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435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rsid w:val="002B755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B83C92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rsid w:val="002B7553"/>
    <w:pPr>
      <w:spacing w:after="140" w:line="288" w:lineRule="auto"/>
    </w:pPr>
  </w:style>
  <w:style w:type="paragraph" w:styleId="Elenco">
    <w:name w:val="List"/>
    <w:basedOn w:val="Corpotesto"/>
    <w:rsid w:val="002B7553"/>
    <w:rPr>
      <w:rFonts w:cs="Lucida Sans"/>
    </w:rPr>
  </w:style>
  <w:style w:type="paragraph" w:customStyle="1" w:styleId="Didascalia1">
    <w:name w:val="Didascalia1"/>
    <w:basedOn w:val="Normale"/>
    <w:qFormat/>
    <w:rsid w:val="002B7553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2B7553"/>
    <w:pPr>
      <w:suppressLineNumbers/>
    </w:pPr>
    <w:rPr>
      <w:rFonts w:cs="Lucida Sans"/>
    </w:rPr>
  </w:style>
  <w:style w:type="paragraph" w:customStyle="1" w:styleId="Intestazione1">
    <w:name w:val="Intestazione1"/>
    <w:basedOn w:val="Normale"/>
    <w:rsid w:val="00CF4C6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qFormat/>
    <w:rsid w:val="00B83C9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00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KQOr7nVNFDYmD4rCmevTp6WDqQ==">CgMxLjAyCGguZ2pkZ3hzMghoLmdqZGd4czgAciExZHdUeWJIVm5PM2RNQVVFM2JBdGJEUzhDeWtLWDVRdUU=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Fabbri</dc:creator>
  <cp:lastModifiedBy>Rita Chiara Cellarosi</cp:lastModifiedBy>
  <cp:revision>2</cp:revision>
  <dcterms:created xsi:type="dcterms:W3CDTF">2026-10-02T06:43:00Z</dcterms:created>
  <dcterms:modified xsi:type="dcterms:W3CDTF">2026-10-02T06:43:00Z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