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E8A" w:rsidRPr="00D05CCE" w:rsidRDefault="00D36E8A" w:rsidP="00D36E8A">
      <w:pPr>
        <w:jc w:val="center"/>
        <w:rPr>
          <w:rFonts w:ascii="Arial" w:hAnsi="Arial" w:cs="Arial"/>
          <w:color w:val="00000A"/>
          <w:sz w:val="20"/>
          <w:szCs w:val="20"/>
        </w:rPr>
      </w:pPr>
      <w:r w:rsidRPr="00D05CCE">
        <w:rPr>
          <w:rFonts w:ascii="Arial" w:hAnsi="Arial" w:cs="Arial"/>
          <w:color w:val="00000A"/>
          <w:sz w:val="20"/>
          <w:szCs w:val="20"/>
        </w:rPr>
        <w:t xml:space="preserve">IIS Marie Curie (Savignano s/R) </w:t>
      </w:r>
      <w:r>
        <w:rPr>
          <w:rFonts w:ascii="Arial" w:hAnsi="Arial" w:cs="Arial"/>
          <w:color w:val="00000A"/>
          <w:sz w:val="20"/>
          <w:szCs w:val="20"/>
        </w:rPr>
        <w:t xml:space="preserve"> </w:t>
      </w:r>
      <w:r w:rsidRPr="00D05CCE">
        <w:rPr>
          <w:rFonts w:ascii="Arial" w:hAnsi="Arial" w:cs="Arial"/>
          <w:color w:val="00000A"/>
          <w:sz w:val="20"/>
          <w:szCs w:val="20"/>
        </w:rPr>
        <w:t xml:space="preserve"> </w:t>
      </w:r>
      <w:r>
        <w:rPr>
          <w:rFonts w:ascii="Arial" w:hAnsi="Arial" w:cs="Arial"/>
          <w:color w:val="00000A"/>
          <w:sz w:val="20"/>
          <w:szCs w:val="20"/>
        </w:rPr>
        <w:t xml:space="preserve"> </w:t>
      </w:r>
      <w:r w:rsidRPr="00D05CCE">
        <w:rPr>
          <w:rFonts w:ascii="Arial" w:hAnsi="Arial" w:cs="Arial"/>
          <w:color w:val="00000A"/>
          <w:sz w:val="20"/>
          <w:szCs w:val="20"/>
        </w:rPr>
        <w:t xml:space="preserve">ESAME </w:t>
      </w:r>
      <w:proofErr w:type="spellStart"/>
      <w:r w:rsidRPr="00D05CCE">
        <w:rPr>
          <w:rFonts w:ascii="Arial" w:hAnsi="Arial" w:cs="Arial"/>
          <w:color w:val="00000A"/>
          <w:sz w:val="20"/>
          <w:szCs w:val="20"/>
        </w:rPr>
        <w:t>DI</w:t>
      </w:r>
      <w:proofErr w:type="spellEnd"/>
      <w:r w:rsidRPr="00D05CCE">
        <w:rPr>
          <w:rFonts w:ascii="Arial" w:hAnsi="Arial" w:cs="Arial"/>
          <w:color w:val="00000A"/>
          <w:sz w:val="20"/>
          <w:szCs w:val="20"/>
        </w:rPr>
        <w:t xml:space="preserve"> STATO </w:t>
      </w:r>
      <w:proofErr w:type="spellStart"/>
      <w:r w:rsidR="006126CC">
        <w:rPr>
          <w:rFonts w:ascii="Arial" w:hAnsi="Arial" w:cs="Arial"/>
          <w:color w:val="00000A"/>
          <w:sz w:val="20"/>
          <w:szCs w:val="20"/>
        </w:rPr>
        <w:t>a.s.</w:t>
      </w:r>
      <w:proofErr w:type="spellEnd"/>
      <w:r w:rsidR="006126CC">
        <w:rPr>
          <w:rFonts w:ascii="Arial" w:hAnsi="Arial" w:cs="Arial"/>
          <w:color w:val="00000A"/>
          <w:sz w:val="20"/>
          <w:szCs w:val="20"/>
        </w:rPr>
        <w:t xml:space="preserve"> ________/______</w:t>
      </w:r>
      <w:r w:rsidRPr="00D05CCE">
        <w:rPr>
          <w:rFonts w:ascii="Arial" w:hAnsi="Arial" w:cs="Arial"/>
          <w:color w:val="00000A"/>
          <w:sz w:val="20"/>
          <w:szCs w:val="20"/>
        </w:rPr>
        <w:t xml:space="preserve"> </w:t>
      </w:r>
      <w:r>
        <w:rPr>
          <w:rFonts w:ascii="Arial" w:hAnsi="Arial" w:cs="Arial"/>
          <w:color w:val="00000A"/>
          <w:sz w:val="20"/>
          <w:szCs w:val="20"/>
        </w:rPr>
        <w:t xml:space="preserve"> </w:t>
      </w:r>
      <w:r w:rsidRPr="00D05CCE">
        <w:rPr>
          <w:rFonts w:ascii="Arial" w:hAnsi="Arial" w:cs="Arial"/>
          <w:color w:val="00000A"/>
          <w:sz w:val="20"/>
          <w:szCs w:val="20"/>
        </w:rPr>
        <w:t xml:space="preserve"> COMMISSIONE _________</w:t>
      </w:r>
    </w:p>
    <w:p w:rsidR="002960B4" w:rsidRPr="009C6A39" w:rsidRDefault="002960B4" w:rsidP="008D764A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</w:pPr>
      <w:r w:rsidRPr="009C6A39">
        <w:rPr>
          <w:rFonts w:ascii="Arial" w:hAnsi="Arial" w:cs="Arial"/>
          <w:b/>
          <w:sz w:val="20"/>
          <w:szCs w:val="20"/>
          <w:u w:val="single"/>
        </w:rPr>
        <w:t xml:space="preserve">TIPOLOGIA B - </w:t>
      </w:r>
      <w:r w:rsidRPr="009C6A39">
        <w:rPr>
          <w:rFonts w:ascii="Arial" w:eastAsia="Times New Roman" w:hAnsi="Arial" w:cs="Arial"/>
          <w:b/>
          <w:sz w:val="20"/>
          <w:szCs w:val="20"/>
          <w:u w:val="single"/>
          <w:lang w:eastAsia="it-IT"/>
        </w:rPr>
        <w:t>Analisi e produzione di un testo argomentativo</w:t>
      </w:r>
    </w:p>
    <w:p w:rsidR="00D36E8A" w:rsidRPr="009C6A39" w:rsidRDefault="00D36E8A" w:rsidP="008D764A">
      <w:pPr>
        <w:spacing w:after="0"/>
        <w:jc w:val="center"/>
        <w:rPr>
          <w:rFonts w:ascii="Arial" w:eastAsia="Times New Roman" w:hAnsi="Arial" w:cs="Arial"/>
          <w:b/>
          <w:sz w:val="12"/>
          <w:szCs w:val="12"/>
          <w:lang w:eastAsia="it-IT"/>
        </w:rPr>
      </w:pPr>
    </w:p>
    <w:p w:rsidR="002960B4" w:rsidRDefault="002960B4" w:rsidP="008D764A">
      <w:pPr>
        <w:spacing w:after="0"/>
        <w:rPr>
          <w:rFonts w:ascii="Arial" w:hAnsi="Arial" w:cs="Arial"/>
          <w:sz w:val="20"/>
          <w:szCs w:val="20"/>
        </w:rPr>
      </w:pPr>
      <w:r w:rsidRPr="005F26E1">
        <w:rPr>
          <w:rFonts w:ascii="Arial" w:hAnsi="Arial" w:cs="Arial"/>
          <w:sz w:val="20"/>
          <w:szCs w:val="20"/>
        </w:rPr>
        <w:t>COGNOME________________________</w:t>
      </w:r>
      <w:r w:rsidR="006126CC">
        <w:rPr>
          <w:rFonts w:ascii="Arial" w:hAnsi="Arial" w:cs="Arial"/>
          <w:sz w:val="20"/>
          <w:szCs w:val="20"/>
        </w:rPr>
        <w:t>______</w:t>
      </w:r>
      <w:r w:rsidRPr="005F26E1">
        <w:rPr>
          <w:rFonts w:ascii="Arial" w:hAnsi="Arial" w:cs="Arial"/>
          <w:sz w:val="20"/>
          <w:szCs w:val="20"/>
        </w:rPr>
        <w:t>____ NOME_________</w:t>
      </w:r>
      <w:r w:rsidR="006126CC">
        <w:rPr>
          <w:rFonts w:ascii="Arial" w:hAnsi="Arial" w:cs="Arial"/>
          <w:sz w:val="20"/>
          <w:szCs w:val="20"/>
        </w:rPr>
        <w:t>____</w:t>
      </w:r>
      <w:r w:rsidRPr="005F26E1">
        <w:rPr>
          <w:rFonts w:ascii="Arial" w:hAnsi="Arial" w:cs="Arial"/>
          <w:sz w:val="20"/>
          <w:szCs w:val="20"/>
        </w:rPr>
        <w:t>____________________</w:t>
      </w:r>
      <w:r w:rsidR="006126CC">
        <w:rPr>
          <w:rFonts w:ascii="Arial" w:hAnsi="Arial" w:cs="Arial"/>
          <w:sz w:val="20"/>
          <w:szCs w:val="20"/>
        </w:rPr>
        <w:t>classe_______</w:t>
      </w:r>
    </w:p>
    <w:p w:rsidR="00D36E8A" w:rsidRPr="005F26E1" w:rsidRDefault="00D36E8A" w:rsidP="008D764A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1733"/>
        <w:gridCol w:w="8156"/>
        <w:gridCol w:w="1099"/>
      </w:tblGrid>
      <w:tr w:rsidR="008D764A" w:rsidRPr="006D7FDE" w:rsidTr="006D7FDE">
        <w:tc>
          <w:tcPr>
            <w:tcW w:w="1733" w:type="dxa"/>
            <w:shd w:val="clear" w:color="auto" w:fill="E5B8B7" w:themeFill="accent2" w:themeFillTint="66"/>
          </w:tcPr>
          <w:p w:rsidR="008D764A" w:rsidRPr="006D7FDE" w:rsidRDefault="008D764A" w:rsidP="008D764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D7FDE">
              <w:rPr>
                <w:rFonts w:ascii="Arial" w:hAnsi="Arial" w:cs="Arial"/>
                <w:b/>
                <w:i/>
                <w:sz w:val="18"/>
                <w:szCs w:val="18"/>
              </w:rPr>
              <w:t>INDICATORI</w:t>
            </w:r>
            <w:r w:rsidR="006C43AF" w:rsidRPr="006D7FDE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GENERALI</w:t>
            </w:r>
            <w:r w:rsidR="00445B19" w:rsidRPr="006D7FDE">
              <w:rPr>
                <w:rFonts w:ascii="Arial" w:hAnsi="Arial" w:cs="Arial"/>
                <w:b/>
                <w:i/>
                <w:sz w:val="18"/>
                <w:szCs w:val="18"/>
              </w:rPr>
              <w:t>*</w:t>
            </w:r>
          </w:p>
        </w:tc>
        <w:tc>
          <w:tcPr>
            <w:tcW w:w="8156" w:type="dxa"/>
            <w:shd w:val="clear" w:color="auto" w:fill="E5B8B7" w:themeFill="accent2" w:themeFillTint="66"/>
          </w:tcPr>
          <w:p w:rsidR="008D764A" w:rsidRPr="006D7FDE" w:rsidRDefault="008D764A" w:rsidP="008D764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D7FDE">
              <w:rPr>
                <w:rFonts w:ascii="Arial" w:hAnsi="Arial" w:cs="Arial"/>
                <w:b/>
                <w:i/>
                <w:sz w:val="18"/>
                <w:szCs w:val="18"/>
              </w:rPr>
              <w:t>DESCRITTORI</w:t>
            </w:r>
          </w:p>
        </w:tc>
        <w:tc>
          <w:tcPr>
            <w:tcW w:w="1099" w:type="dxa"/>
            <w:shd w:val="clear" w:color="auto" w:fill="E5B8B7" w:themeFill="accent2" w:themeFillTint="66"/>
          </w:tcPr>
          <w:p w:rsidR="008D764A" w:rsidRPr="006D7FDE" w:rsidRDefault="008D764A" w:rsidP="008D764A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D7FDE">
              <w:rPr>
                <w:rFonts w:ascii="Arial" w:hAnsi="Arial" w:cs="Arial"/>
                <w:b/>
                <w:i/>
                <w:sz w:val="18"/>
                <w:szCs w:val="18"/>
              </w:rPr>
              <w:t>PUNTI</w:t>
            </w:r>
          </w:p>
        </w:tc>
      </w:tr>
      <w:tr w:rsidR="008D764A" w:rsidRPr="005F26E1" w:rsidTr="006D7FDE">
        <w:tc>
          <w:tcPr>
            <w:tcW w:w="1733" w:type="dxa"/>
          </w:tcPr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Ideazione, pianificazione e organizzazione del</w:t>
            </w:r>
          </w:p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testo</w:t>
            </w:r>
          </w:p>
        </w:tc>
        <w:tc>
          <w:tcPr>
            <w:tcW w:w="8156" w:type="dxa"/>
          </w:tcPr>
          <w:p w:rsidR="008D764A" w:rsidRPr="005F26E1" w:rsidRDefault="008D764A" w:rsidP="008D764A">
            <w:p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Sa produrre un testo: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ben ideato e pianificato, organizzato in modo efficace e con apporti originali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ben ideato e pianificato, organizzato in modo efficace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ben ideato e pianificato, organizzato in modo adeguato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ben ideato e pianificato, organizzato in modo discreto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>pianificato e organizzato in modo semplice ma coerente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pianificato e organizzato in modo poco funzionale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pianificato e organizzato in modo disomogeneo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poco strutturato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disorganico 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non strutturato</w:t>
            </w:r>
          </w:p>
        </w:tc>
        <w:tc>
          <w:tcPr>
            <w:tcW w:w="1099" w:type="dxa"/>
          </w:tcPr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D764A" w:rsidRPr="005F26E1" w:rsidTr="006D7FDE">
        <w:tc>
          <w:tcPr>
            <w:tcW w:w="1733" w:type="dxa"/>
          </w:tcPr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Coesione e coerenza</w:t>
            </w:r>
          </w:p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testuale</w:t>
            </w:r>
          </w:p>
        </w:tc>
        <w:tc>
          <w:tcPr>
            <w:tcW w:w="8156" w:type="dxa"/>
          </w:tcPr>
          <w:p w:rsidR="008D764A" w:rsidRPr="005F26E1" w:rsidRDefault="008D764A" w:rsidP="008D764A">
            <w:p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Sa produrre un testo: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ben coeso e coerente, con utilizzo appropriato e vario dei connettivi testuali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ben coeso e coerente, con utilizzo appropriato dei connettivi testuali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ben coeso e coerente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nel complesso coeso e coerente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>sostanzialmente coeso e coerente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nel complesso coerente, ma impreciso nell’uso dei connettivi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poco coeso e/o poco coerente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poco coeso e/o poco coerente, con nessi logici inadeguati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non coeso e incoerente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del tutto incoerente</w:t>
            </w:r>
          </w:p>
        </w:tc>
        <w:tc>
          <w:tcPr>
            <w:tcW w:w="1099" w:type="dxa"/>
          </w:tcPr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D764A" w:rsidRPr="005F26E1" w:rsidTr="006D7FDE">
        <w:tc>
          <w:tcPr>
            <w:tcW w:w="1733" w:type="dxa"/>
          </w:tcPr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Ricchezza e padronanza lessicale</w:t>
            </w:r>
          </w:p>
        </w:tc>
        <w:tc>
          <w:tcPr>
            <w:tcW w:w="8156" w:type="dxa"/>
          </w:tcPr>
          <w:p w:rsidR="008D764A" w:rsidRPr="005F26E1" w:rsidRDefault="008D764A" w:rsidP="008D764A">
            <w:p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Utilizza un lessico: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specifico, articolato e vario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specifico, ricco e appropriato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corretto e appropriato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corretto e abbastanza appropriato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>sostanzialmente corretto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impreciso o generico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impreciso e limitato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impreciso e scorretto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gravemente scorretto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del tutto scorretto</w:t>
            </w:r>
          </w:p>
        </w:tc>
        <w:tc>
          <w:tcPr>
            <w:tcW w:w="1099" w:type="dxa"/>
          </w:tcPr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D764A" w:rsidRPr="005F26E1" w:rsidTr="006D7FDE">
        <w:tc>
          <w:tcPr>
            <w:tcW w:w="1733" w:type="dxa"/>
          </w:tcPr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Correttezza grammaticale (ortografia, morfologia, sintassi); uso corretto ed efficace della punteggiatura</w:t>
            </w:r>
          </w:p>
        </w:tc>
        <w:tc>
          <w:tcPr>
            <w:tcW w:w="8156" w:type="dxa"/>
          </w:tcPr>
          <w:p w:rsidR="008D764A" w:rsidRPr="005F26E1" w:rsidRDefault="008D764A" w:rsidP="008D764A">
            <w:p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Si esprime in modo: 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corretto dal punto di vista grammaticale con piena padronanza dell’uso della sintassi e della punteggiatura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corretto dal punto di vista grammaticale con uso efficace della sintassi e della punteggiatura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corretto dal punto di vista grammaticale con uso appropriato della si</w:t>
            </w:r>
            <w:r w:rsidR="00521E69">
              <w:rPr>
                <w:rFonts w:ascii="Arial" w:hAnsi="Arial" w:cs="Arial"/>
                <w:sz w:val="20"/>
                <w:szCs w:val="20"/>
              </w:rPr>
              <w:t>n</w:t>
            </w:r>
            <w:r w:rsidRPr="005F26E1">
              <w:rPr>
                <w:rFonts w:ascii="Arial" w:hAnsi="Arial" w:cs="Arial"/>
                <w:sz w:val="20"/>
                <w:szCs w:val="20"/>
              </w:rPr>
              <w:t>tassi e della punteggiatura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corretto dal punto di vista grammaticale con uso nel complesso appropriato della si</w:t>
            </w:r>
            <w:r w:rsidR="00521E69">
              <w:rPr>
                <w:rFonts w:ascii="Arial" w:hAnsi="Arial" w:cs="Arial"/>
                <w:sz w:val="20"/>
                <w:szCs w:val="20"/>
              </w:rPr>
              <w:t>n</w:t>
            </w:r>
            <w:r w:rsidRPr="005F26E1">
              <w:rPr>
                <w:rFonts w:ascii="Arial" w:hAnsi="Arial" w:cs="Arial"/>
                <w:sz w:val="20"/>
                <w:szCs w:val="20"/>
              </w:rPr>
              <w:t>tassi e della punteggiatura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>sostanzialmente corretto dal punto di vista grammaticale e nell’uso della punteggiatura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talvolta impreciso e/o scorretto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impreciso e scorretto 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molto scorretto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gravemente scorretto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del tutto scorretto</w:t>
            </w:r>
          </w:p>
        </w:tc>
        <w:tc>
          <w:tcPr>
            <w:tcW w:w="1099" w:type="dxa"/>
          </w:tcPr>
          <w:p w:rsidR="0060269F" w:rsidRDefault="0060269F" w:rsidP="008D764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D764A" w:rsidRPr="005F26E1" w:rsidRDefault="008D764A" w:rsidP="008D764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8D764A" w:rsidRPr="005F26E1" w:rsidRDefault="008D764A" w:rsidP="008D764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DE0C18" w:rsidRPr="005F26E1" w:rsidRDefault="008D764A" w:rsidP="008D764A">
            <w:pPr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D764A" w:rsidRPr="005F26E1" w:rsidTr="006D7FDE">
        <w:tc>
          <w:tcPr>
            <w:tcW w:w="1733" w:type="dxa"/>
          </w:tcPr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Ampiezza e precisione delle conoscenze e dei riferimenti culturali</w:t>
            </w:r>
          </w:p>
        </w:tc>
        <w:tc>
          <w:tcPr>
            <w:tcW w:w="8156" w:type="dxa"/>
          </w:tcPr>
          <w:p w:rsidR="008D764A" w:rsidRPr="005F26E1" w:rsidRDefault="008D764A" w:rsidP="008D764A">
            <w:pPr>
              <w:keepLines/>
              <w:widowControl w:val="0"/>
              <w:ind w:left="357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Dimostra di possedere: 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informazioni e conoscenze culturali ampie, precise e approfondite in relazione all'argomento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 informazioni e conoscenze culturali ampie e precise in relazione all'argomento 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informazioni e conoscenze culturali abbastanza ampie e precise in relazione all'argomento 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informazioni e conoscenze culturali abbastanza ampie in relazione all'argomento 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>sufficienti conoscenze e riferimenti culturali in relazione all'argomento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conoscenze e riferimenti culturali limitati o imprecisi in relazione all'argomento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conoscenze e riferimenti culturali limitati e imprecisi in relazione all'argomento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lastRenderedPageBreak/>
              <w:t>conoscenze e riferimenti culturali scarsi o scorretti in relazione all'argomento</w:t>
            </w:r>
          </w:p>
          <w:p w:rsidR="00CC298C" w:rsidRDefault="008D764A" w:rsidP="00CC298C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conoscenze e riferimenti culturali scarsi e scorretti in relazione all'argomento</w:t>
            </w:r>
          </w:p>
          <w:p w:rsidR="008D764A" w:rsidRPr="005F26E1" w:rsidRDefault="008D764A" w:rsidP="00CC298C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dimostra di non possedere conoscenze e riferimenti culturali in relazione all’argomento </w:t>
            </w:r>
          </w:p>
        </w:tc>
        <w:tc>
          <w:tcPr>
            <w:tcW w:w="1099" w:type="dxa"/>
          </w:tcPr>
          <w:p w:rsidR="000E1948" w:rsidRDefault="000E1948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E1948" w:rsidRDefault="000E1948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0E1948" w:rsidRDefault="000E1948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0E1948" w:rsidRDefault="000E1948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  <w:p w:rsidR="008D764A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8D764A" w:rsidRPr="005F26E1" w:rsidRDefault="000E1948" w:rsidP="006D7FD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8D764A" w:rsidRPr="005F26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D764A" w:rsidRPr="005F26E1" w:rsidTr="006D7FDE">
        <w:tc>
          <w:tcPr>
            <w:tcW w:w="1733" w:type="dxa"/>
          </w:tcPr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lastRenderedPageBreak/>
              <w:t>Espressione</w:t>
            </w:r>
          </w:p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di giudizi</w:t>
            </w:r>
          </w:p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 xml:space="preserve">critici </w:t>
            </w:r>
          </w:p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e valutazioni</w:t>
            </w:r>
          </w:p>
          <w:p w:rsidR="008D764A" w:rsidRPr="005F26E1" w:rsidRDefault="008D764A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personali</w:t>
            </w:r>
          </w:p>
        </w:tc>
        <w:tc>
          <w:tcPr>
            <w:tcW w:w="8156" w:type="dxa"/>
          </w:tcPr>
          <w:p w:rsidR="008D764A" w:rsidRPr="005F26E1" w:rsidRDefault="008D764A" w:rsidP="008D764A">
            <w:p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Esprime giudizi e valutazioni personali: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approfonditi, critici e originali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approfonditi e critici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validi e pertinenti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validi e abbastanza pertinenti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1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>corretti anche se generici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limitati o poco convincenti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limitati e poco convincenti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estremamente limitati o superficiali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estremamente limitati e superficiali</w:t>
            </w:r>
          </w:p>
          <w:p w:rsidR="008D764A" w:rsidRPr="005F26E1" w:rsidRDefault="008D764A" w:rsidP="008D764A">
            <w:pPr>
              <w:keepLines/>
              <w:widowControl w:val="0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inconsistenti </w:t>
            </w:r>
          </w:p>
        </w:tc>
        <w:tc>
          <w:tcPr>
            <w:tcW w:w="1099" w:type="dxa"/>
          </w:tcPr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8D764A" w:rsidRPr="005F26E1" w:rsidRDefault="008D764A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445B19" w:rsidRPr="006D7FDE" w:rsidTr="006D7FDE">
        <w:tc>
          <w:tcPr>
            <w:tcW w:w="1733" w:type="dxa"/>
            <w:shd w:val="clear" w:color="auto" w:fill="E5B8B7" w:themeFill="accent2" w:themeFillTint="66"/>
          </w:tcPr>
          <w:p w:rsidR="00445B19" w:rsidRPr="006D7FDE" w:rsidRDefault="00445B19" w:rsidP="00445B19">
            <w:pPr>
              <w:jc w:val="center"/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</w:pPr>
            <w:r w:rsidRPr="006D7FDE">
              <w:rPr>
                <w:rFonts w:ascii="Arial" w:eastAsia="Times New Roman" w:hAnsi="Arial" w:cs="Arial"/>
                <w:b/>
                <w:i/>
                <w:sz w:val="18"/>
                <w:szCs w:val="18"/>
                <w:lang w:eastAsia="it-IT"/>
              </w:rPr>
              <w:t>INDICATORI SPECIFICI</w:t>
            </w:r>
            <w:r w:rsidRPr="006D7FDE">
              <w:rPr>
                <w:rFonts w:ascii="Arial" w:hAnsi="Arial" w:cs="Arial"/>
                <w:b/>
                <w:i/>
                <w:sz w:val="18"/>
                <w:szCs w:val="18"/>
              </w:rPr>
              <w:t>*</w:t>
            </w:r>
          </w:p>
        </w:tc>
        <w:tc>
          <w:tcPr>
            <w:tcW w:w="8156" w:type="dxa"/>
            <w:shd w:val="clear" w:color="auto" w:fill="E5B8B7" w:themeFill="accent2" w:themeFillTint="66"/>
          </w:tcPr>
          <w:p w:rsidR="00445B19" w:rsidRPr="006D7FDE" w:rsidRDefault="00445B19" w:rsidP="00445B19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D7FDE">
              <w:rPr>
                <w:rFonts w:ascii="Arial" w:hAnsi="Arial" w:cs="Arial"/>
                <w:b/>
                <w:i/>
                <w:sz w:val="18"/>
                <w:szCs w:val="18"/>
              </w:rPr>
              <w:t>DESCRITTORI</w:t>
            </w:r>
          </w:p>
        </w:tc>
        <w:tc>
          <w:tcPr>
            <w:tcW w:w="1099" w:type="dxa"/>
            <w:shd w:val="clear" w:color="auto" w:fill="E5B8B7" w:themeFill="accent2" w:themeFillTint="66"/>
          </w:tcPr>
          <w:p w:rsidR="00445B19" w:rsidRPr="006D7FDE" w:rsidRDefault="00445B19" w:rsidP="00445B19">
            <w:pPr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6D7FDE">
              <w:rPr>
                <w:rFonts w:ascii="Arial" w:hAnsi="Arial" w:cs="Arial"/>
                <w:b/>
                <w:i/>
                <w:sz w:val="18"/>
                <w:szCs w:val="18"/>
              </w:rPr>
              <w:t>PUNTI</w:t>
            </w:r>
          </w:p>
        </w:tc>
      </w:tr>
      <w:tr w:rsidR="002960B4" w:rsidRPr="005F26E1" w:rsidTr="006D7FDE">
        <w:tc>
          <w:tcPr>
            <w:tcW w:w="1733" w:type="dxa"/>
          </w:tcPr>
          <w:p w:rsidR="002960B4" w:rsidRPr="005F26E1" w:rsidRDefault="002960B4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Individuazione corretta di tesi e argomentazioni presenti nel testo proposto</w:t>
            </w:r>
          </w:p>
          <w:p w:rsidR="002960B4" w:rsidRPr="005F26E1" w:rsidRDefault="002960B4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156" w:type="dxa"/>
          </w:tcPr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Sa individuare in modo preciso e puntuale la tesi e le argomentazioni presenti nel testo </w:t>
            </w:r>
          </w:p>
          <w:p w:rsidR="00EB3D7F" w:rsidRPr="00167F7B" w:rsidRDefault="00EB3D7F" w:rsidP="008D764A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Sa individuare in modo preciso e abbastanza puntuale la tesi e le argomentazioni presenti nel testo proposto</w:t>
            </w:r>
          </w:p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Sa individuare in modo corretto e preciso la tesi e le argomentazioni presenti nel testo </w:t>
            </w:r>
          </w:p>
          <w:p w:rsidR="00EB3D7F" w:rsidRPr="00167F7B" w:rsidRDefault="00EB3D7F" w:rsidP="008D764A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Sa individuare in modo corretto e abbastanza preciso la tesi e le argomentazioni presenti nel testo </w:t>
            </w:r>
          </w:p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167F7B">
              <w:rPr>
                <w:rFonts w:ascii="Arial" w:hAnsi="Arial" w:cs="Arial"/>
                <w:b/>
                <w:sz w:val="18"/>
                <w:szCs w:val="18"/>
              </w:rPr>
              <w:t xml:space="preserve">Sa individuare in modo </w:t>
            </w:r>
            <w:r w:rsidR="00330CCD" w:rsidRPr="00167F7B">
              <w:rPr>
                <w:rFonts w:ascii="Arial" w:hAnsi="Arial" w:cs="Arial"/>
                <w:b/>
                <w:sz w:val="18"/>
                <w:szCs w:val="18"/>
              </w:rPr>
              <w:t xml:space="preserve">complessivamente </w:t>
            </w:r>
            <w:r w:rsidRPr="00167F7B">
              <w:rPr>
                <w:rFonts w:ascii="Arial" w:hAnsi="Arial" w:cs="Arial"/>
                <w:b/>
                <w:sz w:val="18"/>
                <w:szCs w:val="18"/>
              </w:rPr>
              <w:t>corretto la tesi e le argomentazioni presenti nel testo proposto</w:t>
            </w:r>
          </w:p>
          <w:p w:rsidR="002960B4" w:rsidRPr="00167F7B" w:rsidRDefault="00EB3D7F" w:rsidP="008D764A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Individua in modo parziale </w:t>
            </w:r>
            <w:r w:rsidR="002960B4" w:rsidRPr="00167F7B">
              <w:rPr>
                <w:rFonts w:ascii="Arial" w:hAnsi="Arial" w:cs="Arial"/>
                <w:sz w:val="18"/>
                <w:szCs w:val="18"/>
              </w:rPr>
              <w:t xml:space="preserve">o impreciso la tesi e le argomentazioni presenti nel testo </w:t>
            </w:r>
          </w:p>
          <w:p w:rsidR="00EB3D7F" w:rsidRPr="00167F7B" w:rsidRDefault="00EB3D7F" w:rsidP="008D764A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Individua in modo parziale e impreciso la tesi e le argomentazioni presenti nel testo </w:t>
            </w:r>
          </w:p>
          <w:p w:rsidR="002960B4" w:rsidRPr="00167F7B" w:rsidRDefault="00EB3D7F" w:rsidP="008D764A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Individua in modo </w:t>
            </w:r>
            <w:r w:rsidR="00120280" w:rsidRPr="00167F7B">
              <w:rPr>
                <w:rFonts w:ascii="Arial" w:hAnsi="Arial" w:cs="Arial"/>
                <w:sz w:val="18"/>
                <w:szCs w:val="18"/>
              </w:rPr>
              <w:t>lacunoso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960B4" w:rsidRPr="00167F7B">
              <w:rPr>
                <w:rFonts w:ascii="Arial" w:hAnsi="Arial" w:cs="Arial"/>
                <w:sz w:val="18"/>
                <w:szCs w:val="18"/>
              </w:rPr>
              <w:t xml:space="preserve">o confuso la tesi e le argomentazioni presenti nel testo </w:t>
            </w:r>
          </w:p>
          <w:p w:rsidR="00EB3D7F" w:rsidRPr="00167F7B" w:rsidRDefault="00EB3D7F" w:rsidP="008D764A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Individua in modo </w:t>
            </w:r>
            <w:r w:rsidR="00253D94" w:rsidRPr="00167F7B">
              <w:rPr>
                <w:rFonts w:ascii="Arial" w:hAnsi="Arial" w:cs="Arial"/>
                <w:sz w:val="18"/>
                <w:szCs w:val="18"/>
              </w:rPr>
              <w:t>lacunoso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 e confuso la tesi e le argomentazioni presenti nel testo </w:t>
            </w:r>
          </w:p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11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Non individua le tesi e le argomentazioni presenti nel testo proposto</w:t>
            </w:r>
          </w:p>
        </w:tc>
        <w:tc>
          <w:tcPr>
            <w:tcW w:w="1099" w:type="dxa"/>
          </w:tcPr>
          <w:p w:rsidR="00330CCD" w:rsidRPr="00167F7B" w:rsidRDefault="002960B4" w:rsidP="008D76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330CCD" w:rsidRPr="00167F7B" w:rsidRDefault="00330CCD" w:rsidP="008D76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960B4" w:rsidRPr="00167F7B" w:rsidRDefault="002960B4" w:rsidP="008D76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18</w:t>
            </w:r>
          </w:p>
          <w:p w:rsidR="00330CCD" w:rsidRPr="00167F7B" w:rsidRDefault="002960B4" w:rsidP="008D76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16</w:t>
            </w:r>
          </w:p>
          <w:p w:rsidR="00330CCD" w:rsidRPr="00167F7B" w:rsidRDefault="00330CCD" w:rsidP="008D76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960B4" w:rsidRPr="00167F7B" w:rsidRDefault="002960B4" w:rsidP="008D76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14</w:t>
            </w:r>
          </w:p>
          <w:p w:rsidR="002960B4" w:rsidRPr="00167F7B" w:rsidRDefault="002960B4" w:rsidP="008D764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67F7B">
              <w:rPr>
                <w:rFonts w:ascii="Arial" w:hAnsi="Arial" w:cs="Arial"/>
                <w:b/>
                <w:sz w:val="18"/>
                <w:szCs w:val="18"/>
              </w:rPr>
              <w:t>12</w:t>
            </w:r>
          </w:p>
          <w:p w:rsidR="00330CCD" w:rsidRPr="00167F7B" w:rsidRDefault="002960B4" w:rsidP="008D76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10</w:t>
            </w:r>
          </w:p>
          <w:p w:rsidR="002960B4" w:rsidRPr="00167F7B" w:rsidRDefault="002960B4" w:rsidP="008D76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330CCD" w:rsidRPr="00167F7B" w:rsidRDefault="002960B4" w:rsidP="008D76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6</w:t>
            </w:r>
          </w:p>
          <w:p w:rsidR="002960B4" w:rsidRPr="00167F7B" w:rsidRDefault="002960B4" w:rsidP="008D764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2960B4" w:rsidRPr="00167F7B" w:rsidRDefault="008D764A" w:rsidP="008D764A">
            <w:pPr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167F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2960B4" w:rsidRPr="00167F7B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2960B4" w:rsidRPr="005F26E1" w:rsidTr="006D7FDE">
        <w:tc>
          <w:tcPr>
            <w:tcW w:w="1733" w:type="dxa"/>
          </w:tcPr>
          <w:p w:rsidR="002960B4" w:rsidRPr="005F26E1" w:rsidRDefault="002960B4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Capacità di sostenere con coerenza un percorso ragionativo adoperando connettivi pertinenti</w:t>
            </w:r>
          </w:p>
          <w:p w:rsidR="002960B4" w:rsidRPr="005F26E1" w:rsidRDefault="002960B4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156" w:type="dxa"/>
          </w:tcPr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Sa produrre un testo a</w:t>
            </w:r>
            <w:r w:rsidR="0090376B" w:rsidRPr="00167F7B">
              <w:rPr>
                <w:rFonts w:ascii="Arial" w:hAnsi="Arial" w:cs="Arial"/>
                <w:sz w:val="18"/>
                <w:szCs w:val="18"/>
              </w:rPr>
              <w:t>rgomentativo efficace, coerente e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0376B" w:rsidRPr="00167F7B">
              <w:rPr>
                <w:rFonts w:ascii="Arial" w:hAnsi="Arial" w:cs="Arial"/>
                <w:sz w:val="18"/>
                <w:szCs w:val="18"/>
              </w:rPr>
              <w:t xml:space="preserve">incisivo, </w:t>
            </w:r>
            <w:r w:rsidRPr="00167F7B">
              <w:rPr>
                <w:rFonts w:ascii="Arial" w:hAnsi="Arial" w:cs="Arial"/>
                <w:sz w:val="18"/>
                <w:szCs w:val="18"/>
              </w:rPr>
              <w:t>con</w:t>
            </w:r>
            <w:r w:rsidR="0090376B" w:rsidRPr="00167F7B">
              <w:rPr>
                <w:rFonts w:ascii="Arial" w:hAnsi="Arial" w:cs="Arial"/>
                <w:sz w:val="18"/>
                <w:szCs w:val="18"/>
              </w:rPr>
              <w:t xml:space="preserve"> un uso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0376B" w:rsidRPr="00167F7B">
              <w:rPr>
                <w:rFonts w:ascii="Arial" w:hAnsi="Arial" w:cs="Arial"/>
                <w:sz w:val="18"/>
                <w:szCs w:val="18"/>
              </w:rPr>
              <w:t>appropriato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 dei connettivi</w:t>
            </w:r>
          </w:p>
          <w:p w:rsidR="00262977" w:rsidRPr="00167F7B" w:rsidRDefault="00262977" w:rsidP="008D764A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Sa produrre un testo argomentativo efficace e coerente, con un uso appropriato dei connettivi</w:t>
            </w:r>
          </w:p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Sa produrre un testo argomentativo coerente e organico, con un uso appropriato dei connettivi</w:t>
            </w:r>
          </w:p>
          <w:p w:rsidR="00262977" w:rsidRPr="00167F7B" w:rsidRDefault="00262977" w:rsidP="008D764A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Sa produrre un testo argomentativo abbastanza coerente e organico</w:t>
            </w:r>
            <w:r w:rsidR="007D4893" w:rsidRPr="00167F7B">
              <w:rPr>
                <w:rFonts w:ascii="Arial" w:hAnsi="Arial" w:cs="Arial"/>
                <w:sz w:val="18"/>
                <w:szCs w:val="18"/>
              </w:rPr>
              <w:t>, con un uso sostanzialmente appropriato dei connettivi</w:t>
            </w:r>
          </w:p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167F7B">
              <w:rPr>
                <w:rFonts w:ascii="Arial" w:hAnsi="Arial" w:cs="Arial"/>
                <w:b/>
                <w:sz w:val="18"/>
                <w:szCs w:val="18"/>
              </w:rPr>
              <w:t xml:space="preserve">Sa produrre un testo argomentativo </w:t>
            </w:r>
            <w:r w:rsidR="00262977" w:rsidRPr="00167F7B">
              <w:rPr>
                <w:rFonts w:ascii="Arial" w:hAnsi="Arial" w:cs="Arial"/>
                <w:b/>
                <w:sz w:val="18"/>
                <w:szCs w:val="18"/>
              </w:rPr>
              <w:t>complessivamente</w:t>
            </w:r>
            <w:r w:rsidRPr="00167F7B">
              <w:rPr>
                <w:rFonts w:ascii="Arial" w:hAnsi="Arial" w:cs="Arial"/>
                <w:b/>
                <w:sz w:val="18"/>
                <w:szCs w:val="18"/>
              </w:rPr>
              <w:t xml:space="preserve"> coerente e abbastanza appropriato nell’uso dei connettivi</w:t>
            </w:r>
          </w:p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Produce un testo argomen</w:t>
            </w:r>
            <w:r w:rsidR="007D4893" w:rsidRPr="00167F7B">
              <w:rPr>
                <w:rFonts w:ascii="Arial" w:hAnsi="Arial" w:cs="Arial"/>
                <w:sz w:val="18"/>
                <w:szCs w:val="18"/>
              </w:rPr>
              <w:t xml:space="preserve">tativo parzialmente coerente </w:t>
            </w:r>
            <w:r w:rsidRPr="00167F7B">
              <w:rPr>
                <w:rFonts w:ascii="Arial" w:hAnsi="Arial" w:cs="Arial"/>
                <w:sz w:val="18"/>
                <w:szCs w:val="18"/>
              </w:rPr>
              <w:t>o con uso impreciso dei connettivi</w:t>
            </w:r>
          </w:p>
          <w:p w:rsidR="007D4893" w:rsidRPr="00167F7B" w:rsidRDefault="007D4893" w:rsidP="008D764A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Produce un testo argomentativo non del tutto coerente </w:t>
            </w:r>
            <w:r w:rsidR="002E0A85" w:rsidRPr="00167F7B">
              <w:rPr>
                <w:rFonts w:ascii="Arial" w:hAnsi="Arial" w:cs="Arial"/>
                <w:sz w:val="18"/>
                <w:szCs w:val="18"/>
              </w:rPr>
              <w:t>e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 con uso impreciso dei connettivi</w:t>
            </w:r>
          </w:p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Produce un testo argomentativo inc</w:t>
            </w:r>
            <w:r w:rsidR="007D4893" w:rsidRPr="00167F7B">
              <w:rPr>
                <w:rFonts w:ascii="Arial" w:hAnsi="Arial" w:cs="Arial"/>
                <w:sz w:val="18"/>
                <w:szCs w:val="18"/>
              </w:rPr>
              <w:t xml:space="preserve">oerente </w:t>
            </w:r>
            <w:r w:rsidRPr="00167F7B">
              <w:rPr>
                <w:rFonts w:ascii="Arial" w:hAnsi="Arial" w:cs="Arial"/>
                <w:sz w:val="18"/>
                <w:szCs w:val="18"/>
              </w:rPr>
              <w:t>o con uso scorretto dei connettivi</w:t>
            </w:r>
          </w:p>
          <w:p w:rsidR="007D4893" w:rsidRPr="00167F7B" w:rsidRDefault="007D4893" w:rsidP="008D764A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Produce un testo argomentativo incoerente </w:t>
            </w:r>
            <w:r w:rsidR="002E0A85" w:rsidRPr="00167F7B">
              <w:rPr>
                <w:rFonts w:ascii="Arial" w:hAnsi="Arial" w:cs="Arial"/>
                <w:sz w:val="18"/>
                <w:szCs w:val="18"/>
              </w:rPr>
              <w:t>e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 con uso scorretto dei connettivi</w:t>
            </w:r>
          </w:p>
          <w:p w:rsidR="002960B4" w:rsidRPr="005F26E1" w:rsidRDefault="002960B4" w:rsidP="008D764A">
            <w:pPr>
              <w:keepLines/>
              <w:widowControl w:val="0"/>
              <w:numPr>
                <w:ilvl w:val="0"/>
                <w:numId w:val="8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Produce un testo argomentativo</w:t>
            </w:r>
            <w:r w:rsidR="007D4893" w:rsidRPr="00167F7B">
              <w:rPr>
                <w:rFonts w:ascii="Arial" w:hAnsi="Arial" w:cs="Arial"/>
                <w:sz w:val="18"/>
                <w:szCs w:val="18"/>
              </w:rPr>
              <w:t xml:space="preserve"> del tutto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 incoerente e </w:t>
            </w:r>
            <w:r w:rsidR="007D4893" w:rsidRPr="00167F7B">
              <w:rPr>
                <w:rFonts w:ascii="Arial" w:hAnsi="Arial" w:cs="Arial"/>
                <w:sz w:val="18"/>
                <w:szCs w:val="18"/>
              </w:rPr>
              <w:t>con un uso errato dei connettivi</w:t>
            </w:r>
            <w:r w:rsidRPr="00167F7B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099" w:type="dxa"/>
          </w:tcPr>
          <w:p w:rsidR="002960B4" w:rsidRPr="005F26E1" w:rsidRDefault="007D4893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2960B4" w:rsidRPr="005F26E1" w:rsidRDefault="002960B4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068A2" w:rsidRPr="005F26E1" w:rsidRDefault="00C068A2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C068A2" w:rsidRPr="005F26E1" w:rsidRDefault="00C068A2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1749F2" w:rsidRPr="005F26E1" w:rsidRDefault="00C068A2" w:rsidP="008D764A">
            <w:p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167F7B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1749F2" w:rsidRPr="005F26E1" w:rsidRDefault="00584D2C" w:rsidP="008D76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1749F2" w:rsidRPr="005F26E1">
              <w:rPr>
                <w:rFonts w:ascii="Arial" w:hAnsi="Arial" w:cs="Arial"/>
                <w:b/>
                <w:sz w:val="20"/>
                <w:szCs w:val="20"/>
              </w:rPr>
              <w:t xml:space="preserve">6 </w:t>
            </w:r>
          </w:p>
          <w:p w:rsidR="00584D2C" w:rsidRPr="005F26E1" w:rsidRDefault="00584D2C" w:rsidP="008D76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</w:p>
          <w:p w:rsidR="00584D2C" w:rsidRPr="005F26E1" w:rsidRDefault="00584D2C" w:rsidP="008D764A">
            <w:p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Pr="005F26E1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584D2C" w:rsidRPr="005F26E1" w:rsidRDefault="00584D2C" w:rsidP="008D764A">
            <w:p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167F7B">
              <w:rPr>
                <w:rFonts w:ascii="Arial" w:hAnsi="Arial" w:cs="Arial"/>
                <w:sz w:val="20"/>
                <w:szCs w:val="20"/>
              </w:rPr>
              <w:t>4</w:t>
            </w:r>
            <w:r w:rsidRPr="005F26E1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84D2C" w:rsidRPr="005F26E1" w:rsidRDefault="00584D2C" w:rsidP="008D764A">
            <w:p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167F7B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584D2C" w:rsidRPr="005F26E1" w:rsidRDefault="00584D2C" w:rsidP="008D764A">
            <w:pPr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167F7B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584D2C" w:rsidRPr="005F26E1" w:rsidRDefault="00357A1D" w:rsidP="00167F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="00584D2C" w:rsidRPr="005F26E1">
              <w:rPr>
                <w:rFonts w:ascii="Arial" w:hAnsi="Arial" w:cs="Arial"/>
                <w:sz w:val="20"/>
                <w:szCs w:val="20"/>
              </w:rPr>
              <w:t>1</w:t>
            </w:r>
            <w:r w:rsidR="00584D2C" w:rsidRPr="005F26E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2960B4" w:rsidRPr="005F26E1" w:rsidTr="006D7FDE">
        <w:tc>
          <w:tcPr>
            <w:tcW w:w="1733" w:type="dxa"/>
          </w:tcPr>
          <w:p w:rsidR="002960B4" w:rsidRPr="005F26E1" w:rsidRDefault="002960B4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  <w:r w:rsidRPr="005F26E1">
              <w:rPr>
                <w:rFonts w:ascii="Arial" w:eastAsia="Times New Roman" w:hAnsi="Arial" w:cs="Arial"/>
                <w:sz w:val="20"/>
                <w:szCs w:val="20"/>
                <w:lang w:eastAsia="it-IT"/>
              </w:rPr>
              <w:t>Correttezza e congruenza dei riferimenti culturali utilizzati per sostenere l'argomentazione</w:t>
            </w:r>
          </w:p>
          <w:p w:rsidR="002960B4" w:rsidRPr="005F26E1" w:rsidRDefault="002960B4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156" w:type="dxa"/>
          </w:tcPr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Per sostenere l’argomentazione utilizza riferimenti cul</w:t>
            </w:r>
            <w:r w:rsidR="001749F2" w:rsidRPr="00167F7B">
              <w:rPr>
                <w:rFonts w:ascii="Arial" w:hAnsi="Arial" w:cs="Arial"/>
                <w:sz w:val="18"/>
                <w:szCs w:val="18"/>
              </w:rPr>
              <w:t>turali precisi, congruenti, ampi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 e </w:t>
            </w:r>
            <w:r w:rsidR="001749F2" w:rsidRPr="00167F7B">
              <w:rPr>
                <w:rFonts w:ascii="Arial" w:hAnsi="Arial" w:cs="Arial"/>
                <w:sz w:val="18"/>
                <w:szCs w:val="18"/>
              </w:rPr>
              <w:t>originali</w:t>
            </w:r>
          </w:p>
          <w:p w:rsidR="001749F2" w:rsidRPr="00167F7B" w:rsidRDefault="001749F2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Per sostenere l’argomentazione utilizza riferimenti culturali precisi, congruenti e ampi</w:t>
            </w:r>
          </w:p>
          <w:p w:rsidR="001749F2" w:rsidRPr="00167F7B" w:rsidRDefault="001749F2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Per sostenere l’argomentazione utilizza riferimenti culturali validi, congruenti e ampi</w:t>
            </w:r>
          </w:p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Per sostenere l’argomentazione utilizza riferimenti culturali validi</w:t>
            </w:r>
            <w:r w:rsidR="001749F2" w:rsidRPr="00167F7B">
              <w:rPr>
                <w:rFonts w:ascii="Arial" w:hAnsi="Arial" w:cs="Arial"/>
                <w:sz w:val="18"/>
                <w:szCs w:val="18"/>
              </w:rPr>
              <w:t xml:space="preserve"> e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 congruenti </w:t>
            </w:r>
          </w:p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b/>
                <w:sz w:val="18"/>
                <w:szCs w:val="18"/>
              </w:rPr>
            </w:pPr>
            <w:r w:rsidRPr="00167F7B">
              <w:rPr>
                <w:rFonts w:ascii="Arial" w:hAnsi="Arial" w:cs="Arial"/>
                <w:b/>
                <w:sz w:val="18"/>
                <w:szCs w:val="18"/>
              </w:rPr>
              <w:t xml:space="preserve">Per sostenere l’argomentazione utilizza riferimenti culturali </w:t>
            </w:r>
            <w:r w:rsidR="001749F2" w:rsidRPr="00167F7B">
              <w:rPr>
                <w:rFonts w:ascii="Arial" w:hAnsi="Arial" w:cs="Arial"/>
                <w:b/>
                <w:sz w:val="18"/>
                <w:szCs w:val="18"/>
              </w:rPr>
              <w:t>complessivamente</w:t>
            </w:r>
            <w:r w:rsidRPr="00167F7B">
              <w:rPr>
                <w:rFonts w:ascii="Arial" w:hAnsi="Arial" w:cs="Arial"/>
                <w:b/>
                <w:sz w:val="18"/>
                <w:szCs w:val="18"/>
              </w:rPr>
              <w:t xml:space="preserve"> preci</w:t>
            </w:r>
            <w:r w:rsidR="001749F2" w:rsidRPr="00167F7B">
              <w:rPr>
                <w:rFonts w:ascii="Arial" w:hAnsi="Arial" w:cs="Arial"/>
                <w:b/>
                <w:sz w:val="18"/>
                <w:szCs w:val="18"/>
              </w:rPr>
              <w:t>si e congruenti</w:t>
            </w:r>
          </w:p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Per sostenere l’argomentazione utilizz</w:t>
            </w:r>
            <w:r w:rsidR="00815670" w:rsidRPr="00167F7B">
              <w:rPr>
                <w:rFonts w:ascii="Arial" w:hAnsi="Arial" w:cs="Arial"/>
                <w:sz w:val="18"/>
                <w:szCs w:val="18"/>
              </w:rPr>
              <w:t xml:space="preserve">a pochi riferimenti culturali </w:t>
            </w:r>
            <w:r w:rsidRPr="00167F7B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="00815670" w:rsidRPr="00167F7B">
              <w:rPr>
                <w:rFonts w:ascii="Arial" w:hAnsi="Arial" w:cs="Arial"/>
                <w:sz w:val="18"/>
                <w:szCs w:val="18"/>
              </w:rPr>
              <w:t>superficiali</w:t>
            </w:r>
          </w:p>
          <w:p w:rsidR="00815670" w:rsidRPr="00167F7B" w:rsidRDefault="00815670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Per sostenere l’argomentazione utilizza pochi riferimenti culturali e imprecisi</w:t>
            </w:r>
          </w:p>
          <w:p w:rsidR="002960B4" w:rsidRPr="00167F7B" w:rsidRDefault="002960B4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>Per sostenere l’argomentazione utilizza</w:t>
            </w:r>
            <w:r w:rsidR="00815670" w:rsidRPr="00167F7B">
              <w:rPr>
                <w:rFonts w:ascii="Arial" w:hAnsi="Arial" w:cs="Arial"/>
                <w:sz w:val="18"/>
                <w:szCs w:val="18"/>
              </w:rPr>
              <w:t xml:space="preserve"> scarsi riferimenti culturali </w:t>
            </w:r>
            <w:r w:rsidR="00D1580F" w:rsidRPr="00167F7B">
              <w:rPr>
                <w:rFonts w:ascii="Arial" w:hAnsi="Arial" w:cs="Arial"/>
                <w:sz w:val="18"/>
                <w:szCs w:val="18"/>
              </w:rPr>
              <w:t>o</w:t>
            </w:r>
            <w:r w:rsidR="00815670" w:rsidRPr="00167F7B">
              <w:rPr>
                <w:rFonts w:ascii="Arial" w:hAnsi="Arial" w:cs="Arial"/>
                <w:sz w:val="18"/>
                <w:szCs w:val="18"/>
              </w:rPr>
              <w:t xml:space="preserve"> inappropriati</w:t>
            </w:r>
          </w:p>
          <w:p w:rsidR="00815670" w:rsidRPr="00167F7B" w:rsidRDefault="00815670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18"/>
                <w:szCs w:val="18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Per sostenere l’argomentazione utilizza scarsi riferimenti culturali e </w:t>
            </w:r>
            <w:r w:rsidR="00D1580F" w:rsidRPr="00167F7B">
              <w:rPr>
                <w:rFonts w:ascii="Arial" w:hAnsi="Arial" w:cs="Arial"/>
                <w:sz w:val="18"/>
                <w:szCs w:val="18"/>
              </w:rPr>
              <w:t>inadeguati</w:t>
            </w:r>
          </w:p>
          <w:p w:rsidR="002960B4" w:rsidRPr="005F26E1" w:rsidRDefault="002960B4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 w:rsidRPr="00167F7B">
              <w:rPr>
                <w:rFonts w:ascii="Arial" w:hAnsi="Arial" w:cs="Arial"/>
                <w:sz w:val="18"/>
                <w:szCs w:val="18"/>
              </w:rPr>
              <w:t xml:space="preserve">L’argomentazione non è supportata da riferimenti culturali </w:t>
            </w:r>
          </w:p>
        </w:tc>
        <w:tc>
          <w:tcPr>
            <w:tcW w:w="1099" w:type="dxa"/>
          </w:tcPr>
          <w:p w:rsidR="002960B4" w:rsidRPr="005F26E1" w:rsidRDefault="002960B4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10</w:t>
            </w:r>
          </w:p>
          <w:p w:rsidR="00A76BB8" w:rsidRPr="005F26E1" w:rsidRDefault="00A76BB8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9</w:t>
            </w:r>
          </w:p>
          <w:p w:rsidR="00A76BB8" w:rsidRPr="005F26E1" w:rsidRDefault="00A76BB8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A76BB8" w:rsidRPr="005F26E1" w:rsidRDefault="00A76BB8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A76BB8" w:rsidRPr="00A8383F" w:rsidRDefault="00A76BB8" w:rsidP="008D76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8383F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  <w:p w:rsidR="00A76BB8" w:rsidRPr="005F26E1" w:rsidRDefault="00A76BB8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A76BB8" w:rsidRPr="005F26E1" w:rsidRDefault="00A76BB8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A76BB8" w:rsidRDefault="00A76BB8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8B1364" w:rsidRPr="005F26E1" w:rsidRDefault="008B1364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A76BB8" w:rsidRPr="005F26E1" w:rsidRDefault="00A76BB8" w:rsidP="00CC298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2960B4" w:rsidRPr="005F26E1" w:rsidRDefault="00A76BB8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F26E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03571" w:rsidRPr="005F26E1" w:rsidTr="00167F7B">
        <w:tc>
          <w:tcPr>
            <w:tcW w:w="1733" w:type="dxa"/>
            <w:shd w:val="clear" w:color="auto" w:fill="EEECE1" w:themeFill="background2"/>
          </w:tcPr>
          <w:p w:rsidR="00503571" w:rsidRPr="005F26E1" w:rsidRDefault="00503571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156" w:type="dxa"/>
            <w:shd w:val="clear" w:color="auto" w:fill="EEECE1" w:themeFill="background2"/>
          </w:tcPr>
          <w:p w:rsidR="00503571" w:rsidRPr="005F26E1" w:rsidRDefault="00503571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PUNTEGGIO TOTALE (Indicatori generali: MAX 60 punti - Indicatori specifici: MAX 40 punti)  </w:t>
            </w:r>
          </w:p>
        </w:tc>
        <w:tc>
          <w:tcPr>
            <w:tcW w:w="1099" w:type="dxa"/>
            <w:shd w:val="clear" w:color="auto" w:fill="EEECE1" w:themeFill="background2"/>
          </w:tcPr>
          <w:p w:rsidR="00503571" w:rsidRPr="005F26E1" w:rsidRDefault="00503571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____/</w:t>
            </w:r>
            <w:r w:rsidRPr="00E20EFF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503571" w:rsidRPr="005F26E1" w:rsidTr="00167F7B">
        <w:tc>
          <w:tcPr>
            <w:tcW w:w="1733" w:type="dxa"/>
            <w:shd w:val="clear" w:color="auto" w:fill="EEECE1" w:themeFill="background2"/>
          </w:tcPr>
          <w:p w:rsidR="00503571" w:rsidRPr="005F26E1" w:rsidRDefault="00503571" w:rsidP="008D764A">
            <w:pPr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</w:tc>
        <w:tc>
          <w:tcPr>
            <w:tcW w:w="8156" w:type="dxa"/>
            <w:shd w:val="clear" w:color="auto" w:fill="EEECE1" w:themeFill="background2"/>
          </w:tcPr>
          <w:p w:rsidR="00503571" w:rsidRPr="005F26E1" w:rsidRDefault="00503571" w:rsidP="008D764A">
            <w:pPr>
              <w:keepLines/>
              <w:widowControl w:val="0"/>
              <w:numPr>
                <w:ilvl w:val="0"/>
                <w:numId w:val="9"/>
              </w:numPr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PUNTEGGIO ASSEGNATO DALLA COMMISSIONE</w:t>
            </w:r>
          </w:p>
        </w:tc>
        <w:tc>
          <w:tcPr>
            <w:tcW w:w="1099" w:type="dxa"/>
            <w:shd w:val="clear" w:color="auto" w:fill="EEECE1" w:themeFill="background2"/>
          </w:tcPr>
          <w:p w:rsidR="00503571" w:rsidRDefault="00503571" w:rsidP="008D764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____/ 20</w:t>
            </w:r>
          </w:p>
          <w:p w:rsidR="002A151D" w:rsidRPr="005F26E1" w:rsidRDefault="002A151D" w:rsidP="008D76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67F7B" w:rsidRDefault="00167F7B" w:rsidP="009C6A39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   </w:t>
      </w:r>
      <w:r w:rsidR="00503571" w:rsidRPr="00DE293C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Il livello di sufficienza corrisponde alle descrizioni in grassetto. Il punteggio specifico in centesimi, derivante dalla somma </w:t>
      </w:r>
    </w:p>
    <w:p w:rsidR="00167F7B" w:rsidRDefault="00167F7B" w:rsidP="009C6A39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   </w:t>
      </w:r>
      <w:r w:rsidR="00503571" w:rsidRPr="00DE293C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della parte generale e della parte specifica, va riportato a 20 con opportuna proporzione (divisione per 5 e relativo </w:t>
      </w:r>
    </w:p>
    <w:p w:rsidR="00503571" w:rsidRPr="00DE293C" w:rsidRDefault="00167F7B" w:rsidP="009C6A39">
      <w:pPr>
        <w:spacing w:after="0" w:line="240" w:lineRule="auto"/>
        <w:ind w:left="-284"/>
        <w:jc w:val="both"/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 xml:space="preserve">    </w:t>
      </w:r>
      <w:r w:rsidR="00503571" w:rsidRPr="00DE293C">
        <w:rPr>
          <w:rFonts w:ascii="Arial" w:eastAsia="Times New Roman" w:hAnsi="Arial" w:cs="Arial"/>
          <w:b/>
          <w:bCs/>
          <w:color w:val="000000"/>
          <w:sz w:val="18"/>
          <w:szCs w:val="18"/>
          <w:lang w:eastAsia="it-IT"/>
        </w:rPr>
        <w:t>arrotondamento)</w:t>
      </w:r>
    </w:p>
    <w:p w:rsidR="00503571" w:rsidRPr="00DE293C" w:rsidRDefault="00503571" w:rsidP="00503571">
      <w:pPr>
        <w:spacing w:after="0" w:line="240" w:lineRule="auto"/>
        <w:jc w:val="both"/>
        <w:rPr>
          <w:rFonts w:ascii="Arial" w:hAnsi="Arial" w:cs="Arial"/>
          <w:color w:val="00000A"/>
          <w:sz w:val="16"/>
          <w:szCs w:val="16"/>
        </w:rPr>
      </w:pPr>
    </w:p>
    <w:p w:rsidR="00503571" w:rsidRPr="00DE293C" w:rsidRDefault="00167F7B" w:rsidP="00503571">
      <w:pPr>
        <w:ind w:left="-284"/>
        <w:rPr>
          <w:rFonts w:ascii="Arial" w:hAnsi="Arial" w:cs="Arial"/>
          <w:color w:val="00000A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    </w:t>
      </w:r>
      <w:r w:rsidR="00503571" w:rsidRPr="00DE293C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 xml:space="preserve">(*) Indicatori conformi ai "Quadri di riferimento" </w:t>
      </w:r>
      <w:r w:rsidR="009C6A39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di cui al D.M. 1095 del 21/11/2019</w:t>
      </w:r>
      <w:r w:rsidR="00503571" w:rsidRPr="00DE293C">
        <w:rPr>
          <w:rFonts w:ascii="Arial" w:eastAsia="Times New Roman" w:hAnsi="Arial" w:cs="Arial"/>
          <w:b/>
          <w:bCs/>
          <w:color w:val="000000"/>
          <w:sz w:val="20"/>
          <w:szCs w:val="20"/>
          <w:lang w:eastAsia="it-IT"/>
        </w:rPr>
        <w:t>.</w:t>
      </w:r>
    </w:p>
    <w:p w:rsidR="00503571" w:rsidRPr="00DE293C" w:rsidRDefault="00503571" w:rsidP="00503571">
      <w:pPr>
        <w:spacing w:after="0" w:line="240" w:lineRule="auto"/>
        <w:rPr>
          <w:color w:val="00000A"/>
        </w:rPr>
      </w:pPr>
      <w:r w:rsidRPr="00DE293C">
        <w:rPr>
          <w:rFonts w:eastAsia="Times New Roman" w:cs="Times New Roman"/>
          <w:color w:val="000000"/>
          <w:lang w:eastAsia="it-IT"/>
        </w:rPr>
        <w:t>Il presidente della Commissione: ………………………………………………………</w:t>
      </w:r>
    </w:p>
    <w:p w:rsidR="00503571" w:rsidRPr="00DE293C" w:rsidRDefault="00503571" w:rsidP="00503571">
      <w:pPr>
        <w:spacing w:after="0" w:line="240" w:lineRule="auto"/>
        <w:rPr>
          <w:rFonts w:eastAsia="Times New Roman" w:cs="Times New Roman"/>
          <w:color w:val="000000"/>
          <w:lang w:eastAsia="it-IT"/>
        </w:rPr>
      </w:pPr>
      <w:r w:rsidRPr="00DE293C">
        <w:rPr>
          <w:rFonts w:eastAsia="Times New Roman" w:cs="Times New Roman"/>
          <w:color w:val="000000"/>
          <w:lang w:eastAsia="it-IT"/>
        </w:rPr>
        <w:t>I Commissari</w:t>
      </w:r>
    </w:p>
    <w:p w:rsidR="00503571" w:rsidRPr="00DE293C" w:rsidRDefault="00503571" w:rsidP="00503571">
      <w:pPr>
        <w:spacing w:after="0" w:line="240" w:lineRule="auto"/>
        <w:rPr>
          <w:color w:val="00000A"/>
        </w:rPr>
      </w:pPr>
    </w:p>
    <w:p w:rsidR="00503571" w:rsidRPr="00DE293C" w:rsidRDefault="00503571" w:rsidP="00503571">
      <w:pPr>
        <w:rPr>
          <w:color w:val="00000A"/>
        </w:rPr>
      </w:pPr>
      <w:r w:rsidRPr="00DE293C">
        <w:rPr>
          <w:rFonts w:eastAsia="Times New Roman" w:cs="Times New Roman"/>
          <w:color w:val="000000"/>
          <w:lang w:eastAsia="it-IT"/>
        </w:rPr>
        <w:t>……………………………………………..</w:t>
      </w:r>
      <w:r w:rsidRPr="00DE293C">
        <w:rPr>
          <w:rFonts w:eastAsia="Times New Roman" w:cs="Times New Roman"/>
          <w:color w:val="000000"/>
          <w:lang w:eastAsia="it-IT"/>
        </w:rPr>
        <w:tab/>
        <w:t xml:space="preserve">            …………………………………………..  </w:t>
      </w:r>
      <w:r w:rsidRPr="00DE293C">
        <w:rPr>
          <w:rFonts w:eastAsia="Times New Roman" w:cs="Times New Roman"/>
          <w:color w:val="000000"/>
          <w:lang w:eastAsia="it-IT"/>
        </w:rPr>
        <w:tab/>
        <w:t xml:space="preserve"> ………………………………………….</w:t>
      </w:r>
    </w:p>
    <w:p w:rsidR="002960B4" w:rsidRPr="005F26E1" w:rsidRDefault="00503571" w:rsidP="00167F7B">
      <w:pPr>
        <w:rPr>
          <w:rFonts w:ascii="Arial" w:hAnsi="Arial" w:cs="Arial"/>
          <w:sz w:val="20"/>
          <w:szCs w:val="20"/>
        </w:rPr>
      </w:pPr>
      <w:r w:rsidRPr="00DE293C">
        <w:rPr>
          <w:rFonts w:eastAsia="Times New Roman" w:cs="Times New Roman"/>
          <w:color w:val="000000"/>
          <w:lang w:eastAsia="it-IT"/>
        </w:rPr>
        <w:t>……………………………………………..</w:t>
      </w:r>
      <w:r w:rsidRPr="00DE293C">
        <w:rPr>
          <w:rFonts w:eastAsia="Times New Roman" w:cs="Times New Roman"/>
          <w:color w:val="000000"/>
          <w:lang w:eastAsia="it-IT"/>
        </w:rPr>
        <w:tab/>
        <w:t xml:space="preserve">             …………………………………………..       ………………………………………….</w:t>
      </w:r>
    </w:p>
    <w:sectPr w:rsidR="002960B4" w:rsidRPr="005F26E1" w:rsidSect="008D764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E3864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">
    <w:nsid w:val="161F5223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2">
    <w:nsid w:val="1C5C1C6A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3">
    <w:nsid w:val="23CE54B0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4">
    <w:nsid w:val="2EBB059F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5">
    <w:nsid w:val="36FB66D4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6">
    <w:nsid w:val="3B3B18B5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7">
    <w:nsid w:val="49EE6EC2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8">
    <w:nsid w:val="4A0F6A32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9">
    <w:nsid w:val="4A600F16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0">
    <w:nsid w:val="60833B66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1">
    <w:nsid w:val="6DD72C53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abstractNum w:abstractNumId="12">
    <w:nsid w:val="73E27D89"/>
    <w:multiLevelType w:val="singleLevel"/>
    <w:tmpl w:val="E9A8972A"/>
    <w:lvl w:ilvl="0">
      <w:start w:val="1"/>
      <w:numFmt w:val="bullet"/>
      <w:lvlText w:val=""/>
      <w:lvlJc w:val="left"/>
      <w:pPr>
        <w:tabs>
          <w:tab w:val="num" w:pos="357"/>
        </w:tabs>
        <w:ind w:left="357" w:hanging="357"/>
      </w:pPr>
      <w:rPr>
        <w:rFonts w:ascii="Wingdings" w:hAnsi="Wingdings" w:hint="default"/>
        <w:sz w:val="16"/>
      </w:r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6"/>
  </w:num>
  <w:num w:numId="5">
    <w:abstractNumId w:val="4"/>
  </w:num>
  <w:num w:numId="6">
    <w:abstractNumId w:val="9"/>
  </w:num>
  <w:num w:numId="7">
    <w:abstractNumId w:val="3"/>
  </w:num>
  <w:num w:numId="8">
    <w:abstractNumId w:val="5"/>
  </w:num>
  <w:num w:numId="9">
    <w:abstractNumId w:val="7"/>
  </w:num>
  <w:num w:numId="10">
    <w:abstractNumId w:val="8"/>
  </w:num>
  <w:num w:numId="11">
    <w:abstractNumId w:val="10"/>
  </w:num>
  <w:num w:numId="12">
    <w:abstractNumId w:val="1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5172A2"/>
    <w:rsid w:val="00042501"/>
    <w:rsid w:val="0005652E"/>
    <w:rsid w:val="000743F0"/>
    <w:rsid w:val="00077A65"/>
    <w:rsid w:val="000C5FF5"/>
    <w:rsid w:val="000E1948"/>
    <w:rsid w:val="000E4291"/>
    <w:rsid w:val="00120067"/>
    <w:rsid w:val="00120280"/>
    <w:rsid w:val="0013236A"/>
    <w:rsid w:val="00167F7B"/>
    <w:rsid w:val="001749F2"/>
    <w:rsid w:val="00181DC7"/>
    <w:rsid w:val="00253D94"/>
    <w:rsid w:val="00262977"/>
    <w:rsid w:val="00272C98"/>
    <w:rsid w:val="002960B4"/>
    <w:rsid w:val="002A151D"/>
    <w:rsid w:val="002A1993"/>
    <w:rsid w:val="002C05D8"/>
    <w:rsid w:val="002E0A85"/>
    <w:rsid w:val="002E38D4"/>
    <w:rsid w:val="003002CD"/>
    <w:rsid w:val="00301545"/>
    <w:rsid w:val="00326956"/>
    <w:rsid w:val="00330CCD"/>
    <w:rsid w:val="0034175E"/>
    <w:rsid w:val="00357A1D"/>
    <w:rsid w:val="00381D9E"/>
    <w:rsid w:val="003C735B"/>
    <w:rsid w:val="003D4098"/>
    <w:rsid w:val="00445B19"/>
    <w:rsid w:val="004808B1"/>
    <w:rsid w:val="004A5858"/>
    <w:rsid w:val="004C1387"/>
    <w:rsid w:val="004C6369"/>
    <w:rsid w:val="00501C58"/>
    <w:rsid w:val="00503571"/>
    <w:rsid w:val="005172A2"/>
    <w:rsid w:val="00521E69"/>
    <w:rsid w:val="00584D2C"/>
    <w:rsid w:val="005D6424"/>
    <w:rsid w:val="005D7E20"/>
    <w:rsid w:val="005E248A"/>
    <w:rsid w:val="005F26E1"/>
    <w:rsid w:val="0060269F"/>
    <w:rsid w:val="006126CC"/>
    <w:rsid w:val="00651F00"/>
    <w:rsid w:val="0065450E"/>
    <w:rsid w:val="00654755"/>
    <w:rsid w:val="006C43AF"/>
    <w:rsid w:val="006C480F"/>
    <w:rsid w:val="006D7FDE"/>
    <w:rsid w:val="007124AF"/>
    <w:rsid w:val="00722B25"/>
    <w:rsid w:val="007338A3"/>
    <w:rsid w:val="007716B0"/>
    <w:rsid w:val="007D4893"/>
    <w:rsid w:val="00815670"/>
    <w:rsid w:val="00837622"/>
    <w:rsid w:val="00895D8B"/>
    <w:rsid w:val="008B1364"/>
    <w:rsid w:val="008D764A"/>
    <w:rsid w:val="008E0844"/>
    <w:rsid w:val="0090376B"/>
    <w:rsid w:val="00945469"/>
    <w:rsid w:val="009609AB"/>
    <w:rsid w:val="00965C02"/>
    <w:rsid w:val="00997225"/>
    <w:rsid w:val="009C6A39"/>
    <w:rsid w:val="00A61761"/>
    <w:rsid w:val="00A76BB8"/>
    <w:rsid w:val="00A77529"/>
    <w:rsid w:val="00A8383F"/>
    <w:rsid w:val="00AA10F6"/>
    <w:rsid w:val="00AA4F74"/>
    <w:rsid w:val="00AB0CDB"/>
    <w:rsid w:val="00AB2641"/>
    <w:rsid w:val="00B345CB"/>
    <w:rsid w:val="00B5134A"/>
    <w:rsid w:val="00BB2F11"/>
    <w:rsid w:val="00BC4302"/>
    <w:rsid w:val="00BE2160"/>
    <w:rsid w:val="00C068A2"/>
    <w:rsid w:val="00C56C3C"/>
    <w:rsid w:val="00C7784E"/>
    <w:rsid w:val="00CC298C"/>
    <w:rsid w:val="00CC54D0"/>
    <w:rsid w:val="00CE031D"/>
    <w:rsid w:val="00D14D0B"/>
    <w:rsid w:val="00D1580F"/>
    <w:rsid w:val="00D36E8A"/>
    <w:rsid w:val="00D54867"/>
    <w:rsid w:val="00D8243F"/>
    <w:rsid w:val="00DB6F7B"/>
    <w:rsid w:val="00DE0C18"/>
    <w:rsid w:val="00E052ED"/>
    <w:rsid w:val="00E06986"/>
    <w:rsid w:val="00E17656"/>
    <w:rsid w:val="00E45015"/>
    <w:rsid w:val="00EB3D7F"/>
    <w:rsid w:val="00EC73F7"/>
    <w:rsid w:val="00F225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60B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172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545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0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0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8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7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0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7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4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6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82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2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63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4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7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4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9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1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63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0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9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2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2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5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7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0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1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4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5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9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52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3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5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2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8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2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1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9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2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7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2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0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</dc:creator>
  <cp:lastModifiedBy>Mauro.Tosi</cp:lastModifiedBy>
  <cp:revision>3</cp:revision>
  <cp:lastPrinted>2019-02-02T06:36:00Z</cp:lastPrinted>
  <dcterms:created xsi:type="dcterms:W3CDTF">2022-04-22T12:30:00Z</dcterms:created>
  <dcterms:modified xsi:type="dcterms:W3CDTF">2023-03-24T07:45:00Z</dcterms:modified>
</cp:coreProperties>
</file>